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na Rua F, em frente ao número 45,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local indicado da rua encontra-se com muitos entulhos e lixo, ocasionando o aparecimento de animais peçonhentos, impedindo o tráfego na calçada e podendo trazer risco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