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com início no bairro Cristal e término no bairro Brejal, próximo ao Bar do Lino,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