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bairro Irashai até a rodovia,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