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viela que fica entre as ruas 05 e 07,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viela encontra-se de terra, o que causa transtornos aos moradores no período das chuvas por causa do barro, uma vez que fica escorregadia, e, também, em épocas de seca, devido à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