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Colinas de Santa Bárbara, em toda a sua extensão, principalmente na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