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o setor responsável da Administração Pública a solicitação de patrolamento e de cascalhamento nas estradas do bairro Cervo,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providências a fim de se evitar a ocorrência de acidentes nos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