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na área de lazer CEU, situada na Avenida Perimetral.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mato alto, propiciando a proliferação de insetos e de outros animais peçonhentos, podendo trazer riscos para sua operacionalidade e utilização pela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