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todas as ruas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tomadas  pelo mato, que está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