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uma rampa de acessibilidade no ponto de táxi em frente ao supermercado Alvorada na Avenida Vicente Simões.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É necessário a instalação de uma rampa de acessibilidade  próximo ao ponto de táxi, em frente ao supermercado Alvorada da Avenida Vicente Simões. Este é um local de grande movimento e a instalação da rampa é imprescindível 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