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complemento asfáltico e o recapeamento no bairro São Pedro (Faisqueira), na Rua Pedro Pinto Souza.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metade da rua já tem asfalto, faltando completar até o término, que corresponde a aproximadamente 10 (dez) metros.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30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