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Santa Edwirgens, no Loteamento São Judas Tadeu.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reclamações recebidas quanto ao acúmulo de mato na referida rua, em virtude do qual ocorre o aparecimento de insetos e de animais peçonhentos, como de cobras e de aranhas,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