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citado encontra-se com muitos buracos, o que atrapalha o fluxo do trânsito e causa muitos transtornos aos moradores. Por isso, peço que o serviço seja feito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