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construção de um redutor de velocidade na Rua José de Paula, na altura do número 355, no bairro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rua, gerando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