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302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Publica a reforma e melhorias da quadra esportiva situada na Avenida 19 de Outubro,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reivindicação é uma solicitação dos moradores, que reclamam do estado precário em que se encontra a referida praça do bairro. É necessário que medidas sejam tomadas em caráter emergencial, visto que a praça necessita de parquinho para as crianças, melhorias no banheiro, e que seja acrescentado bancos e mesas, caso contrário a praça continuará sendo ponto de encontro para o uso de drogas, gerando perigo e temor às pessoas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Abril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26 de Abril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