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518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destinação, assim como a pintura indicativa de "vaga para idoso", em frente o Banco do Brasil, na Av. Dr. Lisboa, nº 333, no 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gabinete tem recebido diversas reclamações quanto à falta de "vaga para idoso" no loca</w:t>
      </w:r>
      <w:r w:rsidR="000B1A04">
        <w:rPr>
          <w:rFonts w:ascii="Times New Roman" w:eastAsia="Times New Roman" w:hAnsi="Times New Roman" w:cs="Times New Roman"/>
          <w:szCs w:val="24"/>
        </w:rPr>
        <w:t>l</w:t>
      </w:r>
      <w:r>
        <w:rPr>
          <w:rFonts w:ascii="Times New Roman" w:eastAsia="Times New Roman" w:hAnsi="Times New Roman" w:cs="Times New Roman"/>
          <w:szCs w:val="24"/>
        </w:rPr>
        <w:t xml:space="preserve"> acima mencionado, o que tem causado intenso transtorno a todos senhores e senhoras que ali precisam estacionar.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9239E0">
      <w:r w:rsidRPr="009239E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A6F" w:rsidRDefault="00E54A6F" w:rsidP="007F393F">
      <w:r>
        <w:separator/>
      </w:r>
    </w:p>
  </w:endnote>
  <w:endnote w:type="continuationSeparator" w:id="1">
    <w:p w:rsidR="00E54A6F" w:rsidRDefault="00E54A6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39E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54A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54A6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54A6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A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A6F" w:rsidRDefault="00E54A6F" w:rsidP="007F393F">
      <w:r>
        <w:separator/>
      </w:r>
    </w:p>
  </w:footnote>
  <w:footnote w:type="continuationSeparator" w:id="1">
    <w:p w:rsidR="00E54A6F" w:rsidRDefault="00E54A6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A6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239E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239E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54A6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54A6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54A6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1A04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39E0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4A6F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2016-07-15T12:30:00Z</dcterms:created>
  <dcterms:modified xsi:type="dcterms:W3CDTF">2016-07-15T12:30:00Z</dcterms:modified>
</cp:coreProperties>
</file>