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em toda a extensão da estrada rural do bairro Cervo, principalmente no trecho paralelo à rodovia.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encontra-se com muitos buracos, o que dificulta a circulação de veículos e de pessoas. Peço que essas providências sejam tomadas para evitar a ocorrência de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