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gestões junto à CEMIG  visando a retirada de um poste de iluminação, localizado em frente a uma garagem na Rua Alzira de Fátima, n°105 no bairro Santa Cecilia.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é necessária para que o morador da residência possa fazer uso de sua garagem.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6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Flávio Alexandre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6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