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613 / 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 e a retirada de lixo e de entulho em toda a extensão do bairro Fátima III.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maio</w:t>
      </w:r>
      <w:r w:rsidR="00BA5EE9">
        <w:rPr>
          <w:rFonts w:ascii="Times New Roman" w:eastAsia="Times New Roman" w:hAnsi="Times New Roman" w:cs="Times New Roman"/>
          <w:szCs w:val="24"/>
        </w:rPr>
        <w:t>r parte das ruas do bairro está</w:t>
      </w:r>
      <w:r>
        <w:rPr>
          <w:rFonts w:ascii="Times New Roman" w:eastAsia="Times New Roman" w:hAnsi="Times New Roman" w:cs="Times New Roman"/>
          <w:szCs w:val="24"/>
        </w:rPr>
        <w:t xml:space="preserve"> com lixo acumulado e o mato que cresce colabora com o aspecto de sujeira do local. Além disso, atrai insetos, roedores e animais peçonhentos para as casas dos moradores, aumentando o risco de doenças. Por isso, peço que a limpeza do bairro seja feita com urgência.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Novembro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D74E8">
      <w:r w:rsidRPr="00FD74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Novembro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4BB" w:rsidRDefault="003544BB" w:rsidP="007F393F">
      <w:r>
        <w:separator/>
      </w:r>
    </w:p>
  </w:endnote>
  <w:endnote w:type="continuationSeparator" w:id="1">
    <w:p w:rsidR="003544BB" w:rsidRDefault="003544BB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D74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544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544B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544B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544B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4BB" w:rsidRDefault="003544BB" w:rsidP="007F393F">
      <w:r>
        <w:separator/>
      </w:r>
    </w:p>
  </w:footnote>
  <w:footnote w:type="continuationSeparator" w:id="1">
    <w:p w:rsidR="003544BB" w:rsidRDefault="003544BB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544B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D74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D74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544B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544B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544B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4BB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EE9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4E8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2016-11-10T18:24:00Z</cp:lastPrinted>
  <dcterms:created xsi:type="dcterms:W3CDTF">2016-01-14T15:36:00Z</dcterms:created>
  <dcterms:modified xsi:type="dcterms:W3CDTF">2016-11-10T18:25:00Z</dcterms:modified>
</cp:coreProperties>
</file>