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lixo e de entulho em toda a extensão do bairro São Cristóvão, principalmente na Avenida Capitão Osvino Pinto de Souza.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 parte das ruas do bairro está com lixo acumulado e com muita sujeira devido à ausência da coleta seletiva. Isso atrai insetos, roedores e animais peçonhentos para as casas dos moradores, aumentando o risco de doenças. Por isso, peço que a limpeza do bairro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