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Tião Alemão até a antiga escolinha do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