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Nova Pouso Alegre,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às chuvas, surgiram vários buracos, que têm aumentado gradativamente, deixando o bairro quase intransitável e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