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Brejal até chegar ao entroncamento da estrada do Cristal, passando pelo Lino.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