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Prefeitura Municipal  a poda preventiva das árvores da praça pública localizada na Rua  Desembargador  Drauzio Vilhena de Alcântara, no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galhos das árvores se projetam sobre os domicílios circunvizinhos à praça. Tal medida visa trazer segurança aos munícipes vizinhos da praça e evitar transtornos de risco reconhecidos.A situação de risco ao munícipe e ao seu patrimônio constituído,bem como os possíveis danos à rede elétrica e as decorrências deste fato, justificam esta indicação.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