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174</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a instalação de  faixa elevada de travessia de pedestres na Rua Cel. Joaquim Roberto Duarte, na altura da Panificadora Cardeal.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referida rua não conta com faixa de pedestres pintada adequadamente, especialmente trecho citado,  que recebe alto número de pedestres principalmente nos horários de pico, pois tem um ponto de ônibus de um lado e a padaria de outro, sem deixar de mencionar o tráfego intenso de veículos no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14 de Fevereiro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Prof.ª Mariléia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14 de Fevereiro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