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210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e a capina da Rua Doutor José Fernandes de Souza, em toda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altura do mato tem dificultado o acesso ao recolhimento do lixo, e que com as chuvas, acontece o entupimento do bueiro em frente à ‘Sotegel’, causando dificuldade de escoamento de água nesta região central.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21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