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 a capina e a limpeza dos lotes na  Rua Safira no Bairro Santa Luzia,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 mato alto vem propiciando a proliferação de insetos e de animais peçonhentos, podendo trazer riscos para os moradores e 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