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do bairro Curralinho até a estrada do bairro  Fazendinha.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