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um ônibus para o transporte de agricultores para o evento denominado "Agrishow", no dia 04 de maio, quinta-feira, em Ribeirão Preto -  São Paulo.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evento trata-se de uma feira de tecnologia agrícola, na qual os agricultores têm grande interesse em conhecer e participar do evento, para conhecer as novas tecnologias do mercado.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