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coleta de lixo nos bairros Cristal II e Brejal, além da instalação de coletores para o depósito de sacos de lixo.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referidos bairros reclamam que não há coleta de lixo, sendo que o caminhão passa somente no bairro Cristal I, o que ocasiona vários transtornos, já que os moradores precisam ir até o Cristal I para depositar seus sacos de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