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da Rua Luís Barbato, no bairro Aristeu Costa Rios, ser transformada em mão única.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faz-se necessária devido ao fato de a referida rua ser muito estreita e o fluxo de trânsito ser grande no local. Além disso, como os carros estacionam nos dois lados da via, os moradores preocupam-se em relação a acidentes, que já aconteceram e podem vir a ocorrer novamente.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