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ou a realização de operação tapa-buracos na Rua Jair Leal da Carvalho,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quanto às condições muito ruins em que a rua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