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operação tapa-buracos em toda a extensão do bairro São Pedro.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ônibus, e com as chuvas, surgiram vários buracos no bairro, os quais têm aumentado diariamente,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