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rural do bairro Imbuia.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existem alguns alagamentos e dificuldade para transitar. Destaco, ainda, a falta de limpeza dos drenos.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