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capina e de limpeza em toda a extensão dos bairros Cidade Jardim I 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desses bairros estão com o mato muito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