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conserto da ponte de madeira do bairro Cantagalo (Comunidade São Pedro), que está localizada às margens da BR-459, no sentido Pouso Alegre/Congonhal, a aproximadamente 4 (quatro) quilômetros da rodovia.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ponte está com várias tábuas quebradas e soltas, assim como pregos expostos, que estão se soltando devido à movimentação das tábuas, causando o risco de furar os pneus dos veículos que passam diariamente no local. Peço a gentileza de que sejam tomadas as providências para evitar acidentes futuros.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