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uma faixa de carga e descarga para o estabelecimento comercial Cobra Agropecuária, localizado na Rua João Parenti, 66,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estabelecimento são descarregados, diariamente, produtos vendidos no estabelecimento, tais como rações, materiais para plantações, entre outros, sendo necessário um espaço adequado para as ações.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Novembro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Novembro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