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providenciar capina e limpeza no bairro Jardim São Francisco, na academia ao ar livre que fica  na rua Benedito Miguel da Costa, esquina com a rua Damião Rodrigues Ferraz, no bairro São Francisco.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o mato está alto, propiciando a proliferação de insetos e outros animais peçonhentos, podendo trazer riscos para moradores e pessoas que frequentam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