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Lamartine Silva Paiva,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Lamartine Silva Paiva procuraram este gabinete no intuito de encontrar uma solução para o problema apresentado. Há buracos em toda a extensão da rua que dificultam o tráfego, podendo causar acidentes e grandes transtornos aos moradores. Desse modo, solicito a realização do serviço.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