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com urgência, sanitários químicos para a Feira Livre realizada todos os sábados, das 05:00 às 12:00 horas, na Av. Dráuzio Vilhena Alcântara, no bairro Cidade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alto número de frequentadores da feira livre, os feirantes necessitam de um local adequado para utilizarem o banheiro, o que até o momento não existe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