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pela Administração Pública gestões junto à Copasa para que se faça a ligação de água na Quadra Poliesportiva e no Campo de Futebol Society,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foi feito o desligamento do único ponto de água que serve as quadras, prejudicando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