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 no cruzamento da Rua José Evangelista de Franco com a rua João Rios Sobrinho,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um buraco de grande proporção, dificultando assim a locomoção de automóveis e pedestres, causando vários transtornos e prejuízos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