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pelo Administração Pública a instalação de lombada ou travessia elevada e placas de sinalização no final da rua João Beraldo com a rua Vieira de Carvalho, sentido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relatado por moradores do local que existe na rua grande circulação de transportes, bem como de pedestres. Relataram também que não existe qualquer tipo de sinalização na via, e que os motoristas passam em alta velocidade, potencializando o risco de acidentes, inclusive com os motociclistas.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