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canalização do córrego em aberto, que faz divisa com a área do Exército Brasileiro (Quartel) e Bairro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várias reclamações de moradores e pessoas que circulam no local, à proliferação de mosquitos e, no período das chuvas, ao transbordamento, levando dejetos para fora do seu leito, contaminando as propriedades nessa área.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