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o recolhimento do lixo e entulhos e o nivelamento das pedras da ruas dos bairros América, Noronha e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bairros acima citados ainda não foram contemplados com as operações emergenciais de tapa-buracos e capinas nas áreas. A empresa Arbor não está prestando seus serviços adequadamente de acordo com os moradores, ferindo o contrato.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