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pare nas esquinas das ruas do Bairro Recanto dos Barreiros, especialmente na Rua José Júlio Quintino.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 Presidente da Associação do bairro citado, Senhor José de Fátima da Silva, são grandes os riscos de acidentes de carro, bem como o de atropelamentos pela falta das placas.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