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Avenida Alberto Paciulli,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da sujeira e entulhamento em canteiros e calçadas, o que pode vir a ocasionar o aparecimento de animais peçonhentos, além dos presumidos riscos de infestação por dengue, chikunguny e zika virus. A limpeza também é questão de segurança ao permitir melhor visualização das áreas atingidas por parte dos moradores e da fiscalização.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