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2875" w14:textId="002269F1" w:rsidR="00B839C2" w:rsidRDefault="00053F3D" w:rsidP="00B839C2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9D32CB">
        <w:rPr>
          <w:rFonts w:ascii="Times New Roman" w:hAnsi="Times New Roman" w:cs="Times New Roman"/>
          <w:b/>
          <w:color w:val="000000"/>
        </w:rPr>
        <w:t>210</w:t>
      </w:r>
      <w:r>
        <w:rPr>
          <w:rFonts w:ascii="Times New Roman" w:hAnsi="Times New Roman" w:cs="Times New Roman"/>
          <w:b/>
          <w:color w:val="000000"/>
        </w:rPr>
        <w:t>/ 2025</w:t>
      </w:r>
    </w:p>
    <w:p w14:paraId="14C0D9DD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59748405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65F9A2B5" w14:textId="77777777" w:rsidR="00B839C2" w:rsidRDefault="00B839C2" w:rsidP="00B839C2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FIXA O REGIME DE TRABALHO DE DEDICAÇÃO INTEGRAL PARA O SERVIDOR QUE MENCIONA, NOS TERMOS DO ARTIGO 9º DA LEI MUNICIPAL Nº 5.411, DE 13/12/2013.</w:t>
      </w:r>
    </w:p>
    <w:p w14:paraId="34E3F35D" w14:textId="77777777" w:rsidR="00B839C2" w:rsidRDefault="00B839C2" w:rsidP="00B839C2">
      <w:pPr>
        <w:ind w:left="5103"/>
        <w:jc w:val="both"/>
        <w:rPr>
          <w:rFonts w:ascii="Times New Roman" w:hAnsi="Times New Roman" w:cs="Times New Roman"/>
          <w:b/>
          <w:color w:val="000000"/>
        </w:rPr>
      </w:pPr>
    </w:p>
    <w:p w14:paraId="0AF448DD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589BF38A" w14:textId="1C6A85FB" w:rsidR="00B839C2" w:rsidRDefault="00B839C2" w:rsidP="00B839C2">
      <w:pPr>
        <w:tabs>
          <w:tab w:val="left" w:pos="8504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Presidente da Câmara Municipal de Pouso Alegre, Estado de Minas Gera</w:t>
      </w:r>
      <w:r w:rsidR="00053F3D">
        <w:rPr>
          <w:rFonts w:ascii="Times New Roman" w:hAnsi="Times New Roman" w:cs="Times New Roman"/>
        </w:rPr>
        <w:t>is, Ver. Dr. Edson</w:t>
      </w:r>
      <w:r>
        <w:rPr>
          <w:rFonts w:ascii="Times New Roman" w:hAnsi="Times New Roman" w:cs="Times New Roman"/>
        </w:rPr>
        <w:t>, no uso de suas atribuições legais, e de conformidade com o artigo 9º da Lei Municipal nº 5.411/2013, expede a seguinte</w:t>
      </w:r>
    </w:p>
    <w:p w14:paraId="71DAEA3E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7659490D" w14:textId="77777777" w:rsidR="00B839C2" w:rsidRDefault="00B839C2" w:rsidP="00B839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14:paraId="5A5473BA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74E89815" w14:textId="1F2ED6AE" w:rsidR="00B839C2" w:rsidRDefault="00B839C2" w:rsidP="00B839C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- Fixa o regime de trabalho de dedicação integral para o servidor efetivo </w:t>
      </w:r>
      <w:r w:rsidR="009D32CB">
        <w:rPr>
          <w:rFonts w:ascii="Times New Roman" w:hAnsi="Times New Roman"/>
          <w:sz w:val="24"/>
          <w:szCs w:val="24"/>
        </w:rPr>
        <w:t xml:space="preserve">Caio </w:t>
      </w:r>
      <w:proofErr w:type="spellStart"/>
      <w:r w:rsidR="009D32CB">
        <w:rPr>
          <w:rFonts w:ascii="Times New Roman" w:hAnsi="Times New Roman"/>
          <w:sz w:val="24"/>
          <w:szCs w:val="24"/>
        </w:rPr>
        <w:t>Hataka</w:t>
      </w:r>
      <w:proofErr w:type="spellEnd"/>
      <w:r w:rsidR="009D32CB">
        <w:rPr>
          <w:rFonts w:ascii="Times New Roman" w:hAnsi="Times New Roman"/>
          <w:sz w:val="24"/>
          <w:szCs w:val="24"/>
        </w:rPr>
        <w:t xml:space="preserve"> Barbosa</w:t>
      </w:r>
      <w:r>
        <w:rPr>
          <w:rFonts w:ascii="Times New Roman" w:hAnsi="Times New Roman"/>
          <w:sz w:val="24"/>
          <w:szCs w:val="24"/>
        </w:rPr>
        <w:t xml:space="preserve">, ocupante do cargo de Procurador da Câmara Municipal de Pouso Alegre, nos termos do artigo 9º, </w:t>
      </w:r>
      <w:r>
        <w:rPr>
          <w:rFonts w:ascii="Times New Roman" w:hAnsi="Times New Roman"/>
          <w:i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 xml:space="preserve">, da Lei Municipal nº 5.411, de 13 de dezembro de 2013. </w:t>
      </w:r>
    </w:p>
    <w:p w14:paraId="1A1F64F4" w14:textId="77777777" w:rsidR="00B839C2" w:rsidRDefault="00B839C2" w:rsidP="00B839C2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14:paraId="417099EA" w14:textId="3AA09DDB" w:rsidR="00B839C2" w:rsidRDefault="00B839C2" w:rsidP="00B839C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- Revogadas as disposições em contrário, a presente Portaria entra em vigor na data de sua publicação, retroagindo os efeitos previstos nos parágrafos 1º a 4º do artigo 9º da Lei Municipal nº 5.411, de 13 de dezembro de 2013, a </w:t>
      </w:r>
      <w:r w:rsidR="007B0759">
        <w:rPr>
          <w:rFonts w:ascii="Times New Roman" w:hAnsi="Times New Roman"/>
          <w:sz w:val="24"/>
          <w:szCs w:val="24"/>
        </w:rPr>
        <w:t>16</w:t>
      </w:r>
      <w:r w:rsidR="00053F3D">
        <w:rPr>
          <w:rFonts w:ascii="Times New Roman" w:hAnsi="Times New Roman"/>
          <w:sz w:val="24"/>
          <w:szCs w:val="24"/>
        </w:rPr>
        <w:t xml:space="preserve"> de </w:t>
      </w:r>
      <w:r w:rsidR="007B0759">
        <w:rPr>
          <w:rFonts w:ascii="Times New Roman" w:hAnsi="Times New Roman"/>
          <w:sz w:val="24"/>
          <w:szCs w:val="24"/>
        </w:rPr>
        <w:t>junho</w:t>
      </w:r>
      <w:r w:rsidR="00053F3D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14:paraId="17CD8578" w14:textId="77777777" w:rsidR="00B839C2" w:rsidRDefault="00B839C2" w:rsidP="00B839C2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14:paraId="42860FCE" w14:textId="77777777" w:rsidR="00B839C2" w:rsidRDefault="00B839C2" w:rsidP="00B839C2">
      <w:pPr>
        <w:ind w:left="2835" w:right="1134" w:firstLine="2835"/>
        <w:rPr>
          <w:rFonts w:ascii="Times New Roman" w:hAnsi="Times New Roman" w:cs="Times New Roman"/>
          <w:b/>
          <w:color w:val="000000"/>
        </w:rPr>
      </w:pPr>
    </w:p>
    <w:p w14:paraId="2C19290E" w14:textId="52962A34" w:rsidR="00B839C2" w:rsidRDefault="00B839C2" w:rsidP="00B839C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o Alegre, </w:t>
      </w:r>
      <w:r w:rsidR="009D32CB">
        <w:rPr>
          <w:rFonts w:ascii="Times New Roman" w:hAnsi="Times New Roman" w:cs="Times New Roman"/>
          <w:color w:val="000000"/>
        </w:rPr>
        <w:t>18</w:t>
      </w:r>
      <w:r w:rsidR="00053F3D">
        <w:rPr>
          <w:rFonts w:ascii="Times New Roman" w:hAnsi="Times New Roman" w:cs="Times New Roman"/>
          <w:color w:val="000000"/>
        </w:rPr>
        <w:t xml:space="preserve"> de </w:t>
      </w:r>
      <w:r w:rsidR="009D32CB">
        <w:rPr>
          <w:rFonts w:ascii="Times New Roman" w:hAnsi="Times New Roman" w:cs="Times New Roman"/>
          <w:color w:val="000000"/>
        </w:rPr>
        <w:t>junho</w:t>
      </w:r>
      <w:r w:rsidR="00053F3D">
        <w:rPr>
          <w:rFonts w:ascii="Times New Roman" w:hAnsi="Times New Roman" w:cs="Times New Roman"/>
          <w:color w:val="000000"/>
        </w:rPr>
        <w:t xml:space="preserve"> de 2025</w:t>
      </w:r>
      <w:r>
        <w:rPr>
          <w:rFonts w:ascii="Times New Roman" w:hAnsi="Times New Roman" w:cs="Times New Roman"/>
          <w:color w:val="000000"/>
        </w:rPr>
        <w:t>.</w:t>
      </w:r>
    </w:p>
    <w:p w14:paraId="5C48C20B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6E49168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04F246E3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5D96201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839C2" w14:paraId="151600A1" w14:textId="77777777" w:rsidTr="00996A9F">
        <w:trPr>
          <w:jc w:val="center"/>
        </w:trPr>
        <w:tc>
          <w:tcPr>
            <w:tcW w:w="9001" w:type="dxa"/>
            <w:hideMark/>
          </w:tcPr>
          <w:p w14:paraId="635A2A4F" w14:textId="17E2CB0E" w:rsidR="00B839C2" w:rsidRDefault="00053F3D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B839C2" w14:paraId="3ACBA0AC" w14:textId="77777777" w:rsidTr="00996A9F">
        <w:trPr>
          <w:jc w:val="center"/>
        </w:trPr>
        <w:tc>
          <w:tcPr>
            <w:tcW w:w="9001" w:type="dxa"/>
            <w:hideMark/>
          </w:tcPr>
          <w:p w14:paraId="0822D17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30DFAE6B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103300BC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0FAFF92D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7F95B012" w14:textId="77777777" w:rsidR="0024716C" w:rsidRPr="00B839C2" w:rsidRDefault="0024716C" w:rsidP="00B839C2"/>
    <w:sectPr w:rsidR="0024716C" w:rsidRPr="00B839C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A1A0" w14:textId="77777777" w:rsidR="00F32439" w:rsidRDefault="00F32439">
      <w:r>
        <w:separator/>
      </w:r>
    </w:p>
  </w:endnote>
  <w:endnote w:type="continuationSeparator" w:id="0">
    <w:p w14:paraId="32C3F3F2" w14:textId="77777777" w:rsidR="00F32439" w:rsidRDefault="00F3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1EF1B" w14:textId="77777777" w:rsidR="00F32439" w:rsidRDefault="00F32439">
      <w:r>
        <w:separator/>
      </w:r>
    </w:p>
  </w:footnote>
  <w:footnote w:type="continuationSeparator" w:id="0">
    <w:p w14:paraId="7A3D0EAF" w14:textId="77777777" w:rsidR="00F32439" w:rsidRDefault="00F32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3F3D"/>
    <w:rsid w:val="00062828"/>
    <w:rsid w:val="000A0F85"/>
    <w:rsid w:val="000C2455"/>
    <w:rsid w:val="000C7832"/>
    <w:rsid w:val="001169E8"/>
    <w:rsid w:val="00166DD7"/>
    <w:rsid w:val="001867BD"/>
    <w:rsid w:val="001A6ED5"/>
    <w:rsid w:val="001E04CB"/>
    <w:rsid w:val="00223F64"/>
    <w:rsid w:val="0024716C"/>
    <w:rsid w:val="002C34FE"/>
    <w:rsid w:val="0035057F"/>
    <w:rsid w:val="003577FE"/>
    <w:rsid w:val="00357A71"/>
    <w:rsid w:val="003C23AC"/>
    <w:rsid w:val="00422456"/>
    <w:rsid w:val="00497138"/>
    <w:rsid w:val="00665B66"/>
    <w:rsid w:val="00741C48"/>
    <w:rsid w:val="007862E4"/>
    <w:rsid w:val="007B0759"/>
    <w:rsid w:val="007F68B9"/>
    <w:rsid w:val="008B01FE"/>
    <w:rsid w:val="008C2DDB"/>
    <w:rsid w:val="008D7F57"/>
    <w:rsid w:val="008E258C"/>
    <w:rsid w:val="00911797"/>
    <w:rsid w:val="00914A74"/>
    <w:rsid w:val="00934E91"/>
    <w:rsid w:val="00996A9F"/>
    <w:rsid w:val="009D32CB"/>
    <w:rsid w:val="00A61F8B"/>
    <w:rsid w:val="00AA4F59"/>
    <w:rsid w:val="00AE17DD"/>
    <w:rsid w:val="00B839C2"/>
    <w:rsid w:val="00BD1D09"/>
    <w:rsid w:val="00C348A7"/>
    <w:rsid w:val="00CA3090"/>
    <w:rsid w:val="00CA3AC1"/>
    <w:rsid w:val="00DB6D81"/>
    <w:rsid w:val="00DC711F"/>
    <w:rsid w:val="00E4365D"/>
    <w:rsid w:val="00E731D3"/>
    <w:rsid w:val="00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1DCF67-B652-4A08-A15E-5A0380AF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user-4845</cp:lastModifiedBy>
  <cp:revision>2</cp:revision>
  <cp:lastPrinted>2024-01-02T18:32:00Z</cp:lastPrinted>
  <dcterms:created xsi:type="dcterms:W3CDTF">2025-06-18T20:09:00Z</dcterms:created>
  <dcterms:modified xsi:type="dcterms:W3CDTF">2025-06-18T20:09:00Z</dcterms:modified>
</cp:coreProperties>
</file>