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boca de lobo em toda a extensão da Rua Sebastião Nicolau de Andrade, no Loteamento São Pedro (Faisqueira) e da Rua Geraldo F. da Silva, no Loteamento Chiarini (Faisqueira), além do desentupimento dos bueiros já existentes nessas ruas.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dessa comunidade relataram um grande acúmulo de água parada nessas ruas devido à água das chuvas ou da lavagem de garagens e quintais, causando o aparecimento de mosquitos e mau cheiro.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