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9B790F" w:rsidRDefault="00C7542C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9B790F">
        <w:rPr>
          <w:rFonts w:ascii="Times New Roman" w:hAnsi="Times New Roman" w:cs="Times New Roman"/>
          <w:b/>
          <w:color w:val="000000"/>
        </w:rPr>
        <w:t>PROJETO DE LEI Nº 1574 / 2025</w:t>
      </w:r>
    </w:p>
    <w:p w:rsidR="00914A74" w:rsidRPr="009B790F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Pr="009B790F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Pr="009B790F" w:rsidRDefault="00C7542C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Ementa: </w:t>
      </w:r>
      <w:r w:rsidR="00D50533" w:rsidRPr="00CC4569">
        <w:rPr>
          <w:rFonts w:ascii="Times New Roman" w:hAnsi="Times New Roman"/>
          <w:sz w:val="24"/>
          <w:szCs w:val="24"/>
        </w:rPr>
        <w:t>AUTORIZA A ABERTURA DE CRÉDITO ESPECIAL NA FORMA DOS ARTIGOS 42 E 43 DA LEI Nº 4.320/64.</w:t>
      </w:r>
    </w:p>
    <w:p w:rsidR="00D50533" w:rsidRPr="009B790F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914A74" w:rsidRPr="00CC4569" w:rsidRDefault="00C7542C" w:rsidP="009B790F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 w:rsidRPr="009B790F">
        <w:rPr>
          <w:rFonts w:ascii="Times New Roman" w:hAnsi="Times New Roman"/>
          <w:b/>
          <w:sz w:val="24"/>
          <w:szCs w:val="24"/>
        </w:rPr>
        <w:t>Autor</w:t>
      </w:r>
      <w:r w:rsidR="003C774B" w:rsidRPr="009B790F">
        <w:rPr>
          <w:rFonts w:ascii="Times New Roman" w:hAnsi="Times New Roman"/>
          <w:b/>
          <w:sz w:val="24"/>
          <w:szCs w:val="24"/>
        </w:rPr>
        <w:t>ia</w:t>
      </w:r>
      <w:r w:rsidRPr="009B790F">
        <w:rPr>
          <w:rFonts w:ascii="Times New Roman" w:hAnsi="Times New Roman"/>
          <w:b/>
          <w:sz w:val="24"/>
          <w:szCs w:val="24"/>
        </w:rPr>
        <w:t xml:space="preserve">: </w:t>
      </w:r>
      <w:bookmarkStart w:id="0" w:name="_GoBack"/>
      <w:bookmarkEnd w:id="0"/>
      <w:r w:rsidRPr="00CC4569">
        <w:rPr>
          <w:rFonts w:ascii="Times New Roman" w:hAnsi="Times New Roman"/>
          <w:sz w:val="24"/>
          <w:szCs w:val="24"/>
        </w:rPr>
        <w:t>PODER EXECUTIVO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Default="00C7542C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Situação: </w:t>
      </w:r>
      <w:r w:rsidRPr="00CC4569">
        <w:rPr>
          <w:rFonts w:ascii="Times New Roman" w:hAnsi="Times New Roman"/>
          <w:sz w:val="24"/>
          <w:szCs w:val="24"/>
        </w:rPr>
        <w:t>Aprovado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Pr="00CC4569" w:rsidRDefault="00C7542C" w:rsidP="009B790F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Quórum: </w:t>
      </w:r>
      <w:r w:rsidRPr="00CC4569">
        <w:rPr>
          <w:rFonts w:ascii="Times New Roman" w:hAnsi="Times New Roman"/>
          <w:sz w:val="24"/>
          <w:szCs w:val="24"/>
        </w:rPr>
        <w:t>Maioria simples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Pr="00CC4569" w:rsidRDefault="00C7542C" w:rsidP="009B790F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 w:rsidRPr="009B790F">
        <w:rPr>
          <w:rFonts w:ascii="Times New Roman" w:hAnsi="Times New Roman"/>
          <w:b/>
          <w:sz w:val="24"/>
          <w:szCs w:val="24"/>
        </w:rPr>
        <w:t>Anotações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P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9B790F" w:rsidRDefault="00D50533" w:rsidP="009B790F">
      <w:pPr>
        <w:ind w:left="708"/>
        <w:jc w:val="center"/>
        <w:rPr>
          <w:rFonts w:ascii="Times New Roman" w:hAnsi="Times New Roman" w:cs="Times New Roman"/>
          <w:color w:val="000000"/>
        </w:rPr>
      </w:pPr>
    </w:p>
    <w:p w:rsidR="00D50533" w:rsidRPr="009B790F" w:rsidRDefault="00D50533" w:rsidP="009B790F">
      <w:pPr>
        <w:rPr>
          <w:rFonts w:ascii="Times New Roman" w:hAnsi="Times New Roman" w:cs="Times New Roman"/>
          <w:color w:val="000000"/>
        </w:rPr>
      </w:pPr>
    </w:p>
    <w:sectPr w:rsidR="00D50533" w:rsidRPr="009B790F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42A" w:rsidRDefault="00D9242A">
      <w:r>
        <w:separator/>
      </w:r>
    </w:p>
  </w:endnote>
  <w:endnote w:type="continuationSeparator" w:id="0">
    <w:p w:rsidR="00D9242A" w:rsidRDefault="00D9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7542C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42A" w:rsidRDefault="00D9242A">
      <w:r>
        <w:separator/>
      </w:r>
    </w:p>
  </w:footnote>
  <w:footnote w:type="continuationSeparator" w:id="0">
    <w:p w:rsidR="00D9242A" w:rsidRDefault="00D92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7542C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7509F"/>
    <w:rsid w:val="002C34FE"/>
    <w:rsid w:val="0035057F"/>
    <w:rsid w:val="003577FE"/>
    <w:rsid w:val="00357A71"/>
    <w:rsid w:val="003C23AC"/>
    <w:rsid w:val="003C774B"/>
    <w:rsid w:val="00422456"/>
    <w:rsid w:val="00497138"/>
    <w:rsid w:val="004A6119"/>
    <w:rsid w:val="004E0B87"/>
    <w:rsid w:val="00565423"/>
    <w:rsid w:val="006104A4"/>
    <w:rsid w:val="00665B66"/>
    <w:rsid w:val="0069597B"/>
    <w:rsid w:val="00777DB8"/>
    <w:rsid w:val="007862E4"/>
    <w:rsid w:val="00895CEE"/>
    <w:rsid w:val="008A3E72"/>
    <w:rsid w:val="008B01FE"/>
    <w:rsid w:val="008C2DDB"/>
    <w:rsid w:val="008E258C"/>
    <w:rsid w:val="00914A74"/>
    <w:rsid w:val="009309DE"/>
    <w:rsid w:val="00934E91"/>
    <w:rsid w:val="00943655"/>
    <w:rsid w:val="009B542F"/>
    <w:rsid w:val="009B790F"/>
    <w:rsid w:val="00AA4F59"/>
    <w:rsid w:val="00B073E1"/>
    <w:rsid w:val="00B7481A"/>
    <w:rsid w:val="00BD1D09"/>
    <w:rsid w:val="00C348A7"/>
    <w:rsid w:val="00C7542C"/>
    <w:rsid w:val="00C80661"/>
    <w:rsid w:val="00CA3090"/>
    <w:rsid w:val="00CA3AC1"/>
    <w:rsid w:val="00CC4569"/>
    <w:rsid w:val="00D50533"/>
    <w:rsid w:val="00D9242A"/>
    <w:rsid w:val="00DB6D81"/>
    <w:rsid w:val="00DC711F"/>
    <w:rsid w:val="00DC7C28"/>
    <w:rsid w:val="00E4365D"/>
    <w:rsid w:val="00E44127"/>
    <w:rsid w:val="00E74D18"/>
    <w:rsid w:val="00F54E99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3E56FC-3458-4225-B7D6-6F7B8EC9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2025-06-18T16:15:00Z</dcterms:created>
  <dcterms:modified xsi:type="dcterms:W3CDTF">2025-06-18T16:28:00Z</dcterms:modified>
</cp:coreProperties>
</file>