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da uma torre de telefonia móvel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há ausência de sinal de telefonia móvel, prejudicando a comunicação de seus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